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9DA52" w14:textId="77777777" w:rsidR="00AD7282" w:rsidRDefault="00AD7282" w:rsidP="000E1251">
      <w:pPr>
        <w:spacing w:after="0" w:line="276" w:lineRule="auto"/>
        <w:jc w:val="center"/>
        <w:rPr>
          <w:b/>
          <w:bCs/>
        </w:rPr>
      </w:pPr>
    </w:p>
    <w:p w14:paraId="3FA96F07" w14:textId="77777777" w:rsidR="00BC5CC7" w:rsidRDefault="00BC5CC7" w:rsidP="000E1251">
      <w:pPr>
        <w:spacing w:after="0" w:line="276" w:lineRule="auto"/>
        <w:jc w:val="center"/>
        <w:rPr>
          <w:b/>
          <w:bCs/>
        </w:rPr>
      </w:pPr>
    </w:p>
    <w:p w14:paraId="62154777" w14:textId="77777777" w:rsidR="00BC5CC7" w:rsidRDefault="00BC5CC7" w:rsidP="000E1251">
      <w:pPr>
        <w:spacing w:after="0" w:line="276" w:lineRule="auto"/>
        <w:jc w:val="center"/>
        <w:rPr>
          <w:b/>
          <w:bCs/>
        </w:rPr>
      </w:pPr>
    </w:p>
    <w:p w14:paraId="65639DF5" w14:textId="77777777" w:rsidR="00BC5CC7" w:rsidRDefault="00BC5CC7" w:rsidP="000E1251">
      <w:pPr>
        <w:spacing w:after="0" w:line="276" w:lineRule="auto"/>
        <w:jc w:val="center"/>
        <w:rPr>
          <w:b/>
          <w:bCs/>
        </w:rPr>
      </w:pPr>
    </w:p>
    <w:p w14:paraId="39AFB844" w14:textId="77777777" w:rsidR="00BC5CC7" w:rsidRDefault="00BC5CC7" w:rsidP="000E1251">
      <w:pPr>
        <w:spacing w:after="0" w:line="276" w:lineRule="auto"/>
        <w:jc w:val="center"/>
        <w:rPr>
          <w:b/>
          <w:bCs/>
        </w:rPr>
      </w:pPr>
    </w:p>
    <w:p w14:paraId="253CD0A3" w14:textId="77777777" w:rsidR="007B2A1C" w:rsidRDefault="007B2A1C" w:rsidP="00537E29">
      <w:pPr>
        <w:spacing w:after="0" w:line="276" w:lineRule="auto"/>
        <w:jc w:val="center"/>
        <w:rPr>
          <w:b/>
          <w:bCs/>
        </w:rPr>
      </w:pPr>
    </w:p>
    <w:p w14:paraId="6A8FE04F" w14:textId="77777777" w:rsidR="00E3028C" w:rsidRDefault="008624EC" w:rsidP="00537E29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Article: </w:t>
      </w:r>
      <w:r w:rsidR="00C04B44" w:rsidRPr="00C04B44">
        <w:rPr>
          <w:b/>
          <w:bCs/>
        </w:rPr>
        <w:t xml:space="preserve">“Nutritional Assessment in Health Programs” </w:t>
      </w:r>
    </w:p>
    <w:p w14:paraId="3B194D0D" w14:textId="0848C3E5" w:rsidR="00C04B44" w:rsidRPr="00C04B44" w:rsidRDefault="00C04B44" w:rsidP="00E3028C">
      <w:pPr>
        <w:spacing w:after="0" w:line="276" w:lineRule="auto"/>
        <w:rPr>
          <w:b/>
          <w:bCs/>
        </w:rPr>
      </w:pPr>
      <w:r w:rsidRPr="00C04B44">
        <w:rPr>
          <w:b/>
          <w:bCs/>
        </w:rPr>
        <w:t>answer the following questions:</w:t>
      </w:r>
    </w:p>
    <w:p w14:paraId="54ADB2FB" w14:textId="77777777" w:rsidR="00C04B44" w:rsidRDefault="00C04B44" w:rsidP="00537E29">
      <w:pPr>
        <w:spacing w:after="0" w:line="276" w:lineRule="auto"/>
      </w:pPr>
    </w:p>
    <w:p w14:paraId="26B8170F" w14:textId="77777777" w:rsidR="00C04B44" w:rsidRPr="00BC5CC7" w:rsidRDefault="000E1251" w:rsidP="00537E29">
      <w:pPr>
        <w:spacing w:after="0" w:line="276" w:lineRule="auto"/>
        <w:rPr>
          <w:bCs/>
          <w:color w:val="000000" w:themeColor="text1"/>
        </w:rPr>
      </w:pPr>
      <w:r w:rsidRPr="00BC5CC7">
        <w:rPr>
          <w:bCs/>
          <w:color w:val="000000" w:themeColor="text1"/>
        </w:rPr>
        <w:t xml:space="preserve">            </w:t>
      </w:r>
      <w:r w:rsidR="00CF3B61" w:rsidRPr="00BC5CC7">
        <w:rPr>
          <w:bCs/>
          <w:color w:val="000000" w:themeColor="text1"/>
        </w:rPr>
        <w:t>1. Briefly</w:t>
      </w:r>
      <w:r w:rsidR="00C04B44" w:rsidRPr="00BC5CC7">
        <w:rPr>
          <w:bCs/>
          <w:color w:val="000000" w:themeColor="text1"/>
        </w:rPr>
        <w:t xml:space="preserve"> summarize the main focus of the article </w:t>
      </w:r>
      <w:r w:rsidR="000023AD" w:rsidRPr="00BC5CC7">
        <w:rPr>
          <w:bCs/>
          <w:color w:val="000000" w:themeColor="text1"/>
        </w:rPr>
        <w:t>(3 points)</w:t>
      </w:r>
    </w:p>
    <w:p w14:paraId="7F59660C" w14:textId="77777777" w:rsidR="000423CE" w:rsidRPr="00BC5CC7" w:rsidRDefault="000E1251" w:rsidP="00BC5CC7">
      <w:pPr>
        <w:tabs>
          <w:tab w:val="left" w:pos="1198"/>
        </w:tabs>
        <w:spacing w:after="0" w:line="276" w:lineRule="auto"/>
        <w:rPr>
          <w:bCs/>
          <w:color w:val="000000" w:themeColor="text1"/>
        </w:rPr>
      </w:pPr>
      <w:r w:rsidRPr="00BC5CC7">
        <w:rPr>
          <w:bCs/>
          <w:color w:val="000000" w:themeColor="text1"/>
        </w:rPr>
        <w:t xml:space="preserve">                </w:t>
      </w:r>
    </w:p>
    <w:p w14:paraId="23ACE521" w14:textId="77777777" w:rsidR="009B31E6" w:rsidRPr="00BC5CC7" w:rsidRDefault="009B31E6" w:rsidP="00537E29">
      <w:pPr>
        <w:tabs>
          <w:tab w:val="left" w:pos="1198"/>
        </w:tabs>
        <w:spacing w:after="0" w:line="276" w:lineRule="auto"/>
        <w:rPr>
          <w:bCs/>
          <w:color w:val="000000" w:themeColor="text1"/>
        </w:rPr>
      </w:pPr>
    </w:p>
    <w:p w14:paraId="3ADEE5C0" w14:textId="77777777" w:rsidR="000423CE" w:rsidRPr="00BC5CC7" w:rsidRDefault="000E1251" w:rsidP="00537E29">
      <w:pPr>
        <w:tabs>
          <w:tab w:val="left" w:pos="1198"/>
        </w:tabs>
        <w:spacing w:after="0" w:line="276" w:lineRule="auto"/>
        <w:rPr>
          <w:bCs/>
          <w:color w:val="000000" w:themeColor="text1"/>
        </w:rPr>
      </w:pPr>
      <w:r w:rsidRPr="00BC5CC7">
        <w:rPr>
          <w:bCs/>
          <w:color w:val="000000" w:themeColor="text1"/>
        </w:rPr>
        <w:t xml:space="preserve">            </w:t>
      </w:r>
      <w:r w:rsidR="00CF3B61" w:rsidRPr="00BC5CC7">
        <w:rPr>
          <w:bCs/>
          <w:color w:val="000000" w:themeColor="text1"/>
        </w:rPr>
        <w:t>2. Briefly</w:t>
      </w:r>
      <w:r w:rsidR="00C04B44" w:rsidRPr="00BC5CC7">
        <w:rPr>
          <w:bCs/>
          <w:color w:val="000000" w:themeColor="text1"/>
        </w:rPr>
        <w:t xml:space="preserve"> describe how to carry out a community assessment at different resource level</w:t>
      </w:r>
      <w:r w:rsidR="000023AD" w:rsidRPr="00BC5CC7">
        <w:rPr>
          <w:bCs/>
          <w:color w:val="000000" w:themeColor="text1"/>
        </w:rPr>
        <w:t xml:space="preserve"> (4 points)</w:t>
      </w:r>
    </w:p>
    <w:p w14:paraId="1420CA86" w14:textId="77777777" w:rsidR="000E1251" w:rsidRDefault="000E1251" w:rsidP="00BC5CC7">
      <w:pPr>
        <w:tabs>
          <w:tab w:val="left" w:pos="1198"/>
        </w:tabs>
        <w:spacing w:after="0" w:line="276" w:lineRule="auto"/>
        <w:rPr>
          <w:bCs/>
          <w:color w:val="000000" w:themeColor="text1"/>
        </w:rPr>
      </w:pPr>
      <w:r w:rsidRPr="00BC5CC7">
        <w:rPr>
          <w:bCs/>
          <w:color w:val="000000" w:themeColor="text1"/>
        </w:rPr>
        <w:t xml:space="preserve">                </w:t>
      </w:r>
    </w:p>
    <w:p w14:paraId="49062D01" w14:textId="77777777" w:rsidR="00BC5CC7" w:rsidRPr="00BC5CC7" w:rsidRDefault="00BC5CC7" w:rsidP="00BC5CC7">
      <w:pPr>
        <w:tabs>
          <w:tab w:val="left" w:pos="1198"/>
        </w:tabs>
        <w:spacing w:after="0" w:line="276" w:lineRule="auto"/>
        <w:rPr>
          <w:bCs/>
          <w:color w:val="000000" w:themeColor="text1"/>
        </w:rPr>
      </w:pPr>
    </w:p>
    <w:p w14:paraId="0CF94D4B" w14:textId="77777777" w:rsidR="00C04B44" w:rsidRPr="00BC5CC7" w:rsidRDefault="000E1251" w:rsidP="00BC5CC7">
      <w:pPr>
        <w:tabs>
          <w:tab w:val="left" w:pos="1198"/>
        </w:tabs>
        <w:spacing w:after="0" w:line="276" w:lineRule="auto"/>
        <w:rPr>
          <w:bCs/>
          <w:color w:val="000000" w:themeColor="text1"/>
        </w:rPr>
      </w:pPr>
      <w:r w:rsidRPr="00BC5CC7">
        <w:rPr>
          <w:bCs/>
          <w:color w:val="000000" w:themeColor="text1"/>
        </w:rPr>
        <w:t xml:space="preserve">            </w:t>
      </w:r>
      <w:r w:rsidR="00526872" w:rsidRPr="00BC5CC7">
        <w:rPr>
          <w:bCs/>
          <w:color w:val="000000" w:themeColor="text1"/>
        </w:rPr>
        <w:t>3. What</w:t>
      </w:r>
      <w:r w:rsidR="00C04B44" w:rsidRPr="00BC5CC7">
        <w:rPr>
          <w:bCs/>
          <w:color w:val="000000" w:themeColor="text1"/>
        </w:rPr>
        <w:t xml:space="preserve"> are the specific areas for inquiry in community assessment programs?</w:t>
      </w:r>
      <w:r w:rsidR="00A25B07">
        <w:rPr>
          <w:bCs/>
          <w:color w:val="000000" w:themeColor="text1"/>
        </w:rPr>
        <w:t xml:space="preserve"> </w:t>
      </w:r>
      <w:r w:rsidR="000023AD" w:rsidRPr="00BC5CC7">
        <w:rPr>
          <w:bCs/>
          <w:color w:val="000000" w:themeColor="text1"/>
        </w:rPr>
        <w:t>(3 points)</w:t>
      </w:r>
    </w:p>
    <w:p w14:paraId="5316E620" w14:textId="77777777" w:rsidR="00526872" w:rsidRPr="00BC5CC7" w:rsidRDefault="000E1251" w:rsidP="00BC5CC7">
      <w:pPr>
        <w:spacing w:after="0" w:line="276" w:lineRule="auto"/>
        <w:rPr>
          <w:bCs/>
          <w:color w:val="000000" w:themeColor="text1"/>
        </w:rPr>
      </w:pPr>
      <w:r w:rsidRPr="00BC5CC7">
        <w:rPr>
          <w:bCs/>
          <w:color w:val="000000" w:themeColor="text1"/>
        </w:rPr>
        <w:t xml:space="preserve">                        </w:t>
      </w:r>
    </w:p>
    <w:p w14:paraId="30873616" w14:textId="77777777" w:rsidR="00537E29" w:rsidRDefault="000E1251" w:rsidP="00BC5CC7">
      <w:pPr>
        <w:spacing w:after="0" w:line="276" w:lineRule="auto"/>
        <w:jc w:val="both"/>
      </w:pPr>
      <w:r>
        <w:t xml:space="preserve">                             </w:t>
      </w:r>
    </w:p>
    <w:sectPr w:rsidR="00537E29" w:rsidSect="008C7799">
      <w:pgSz w:w="12240" w:h="15840"/>
      <w:pgMar w:top="993" w:right="474" w:bottom="568" w:left="42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89D1B" w14:textId="77777777" w:rsidR="00D92937" w:rsidRDefault="00D92937" w:rsidP="00537E29">
      <w:pPr>
        <w:spacing w:after="0" w:line="240" w:lineRule="auto"/>
      </w:pPr>
      <w:r>
        <w:separator/>
      </w:r>
    </w:p>
  </w:endnote>
  <w:endnote w:type="continuationSeparator" w:id="0">
    <w:p w14:paraId="7BEFC5A6" w14:textId="77777777" w:rsidR="00D92937" w:rsidRDefault="00D92937" w:rsidP="0053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2D8BD" w14:textId="77777777" w:rsidR="00D92937" w:rsidRDefault="00D92937" w:rsidP="00537E29">
      <w:pPr>
        <w:spacing w:after="0" w:line="240" w:lineRule="auto"/>
      </w:pPr>
      <w:r>
        <w:separator/>
      </w:r>
    </w:p>
  </w:footnote>
  <w:footnote w:type="continuationSeparator" w:id="0">
    <w:p w14:paraId="01E50E8B" w14:textId="77777777" w:rsidR="00D92937" w:rsidRDefault="00D92937" w:rsidP="00537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176B1"/>
    <w:multiLevelType w:val="hybridMultilevel"/>
    <w:tmpl w:val="0338C6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C2F48"/>
    <w:multiLevelType w:val="hybridMultilevel"/>
    <w:tmpl w:val="7338C6A6"/>
    <w:lvl w:ilvl="0" w:tplc="44724C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277"/>
    <w:multiLevelType w:val="hybridMultilevel"/>
    <w:tmpl w:val="D91207C2"/>
    <w:lvl w:ilvl="0" w:tplc="2A22DF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B44"/>
    <w:rsid w:val="000023AD"/>
    <w:rsid w:val="000423CE"/>
    <w:rsid w:val="00045C33"/>
    <w:rsid w:val="00095450"/>
    <w:rsid w:val="000E1251"/>
    <w:rsid w:val="001251ED"/>
    <w:rsid w:val="001478C4"/>
    <w:rsid w:val="002043E2"/>
    <w:rsid w:val="003A58E6"/>
    <w:rsid w:val="005144FC"/>
    <w:rsid w:val="00526872"/>
    <w:rsid w:val="00537E29"/>
    <w:rsid w:val="00546A54"/>
    <w:rsid w:val="005659EF"/>
    <w:rsid w:val="005A6192"/>
    <w:rsid w:val="005B400C"/>
    <w:rsid w:val="00604572"/>
    <w:rsid w:val="00616322"/>
    <w:rsid w:val="006259BE"/>
    <w:rsid w:val="00696AEE"/>
    <w:rsid w:val="006B22C3"/>
    <w:rsid w:val="00723540"/>
    <w:rsid w:val="00732520"/>
    <w:rsid w:val="0074683A"/>
    <w:rsid w:val="00747F62"/>
    <w:rsid w:val="00750220"/>
    <w:rsid w:val="007B2A1C"/>
    <w:rsid w:val="007F1114"/>
    <w:rsid w:val="007F2F20"/>
    <w:rsid w:val="008624EC"/>
    <w:rsid w:val="00877BC2"/>
    <w:rsid w:val="008C7799"/>
    <w:rsid w:val="009041D2"/>
    <w:rsid w:val="009045A8"/>
    <w:rsid w:val="009B31E6"/>
    <w:rsid w:val="009F505E"/>
    <w:rsid w:val="00A25B07"/>
    <w:rsid w:val="00A3767A"/>
    <w:rsid w:val="00AD7282"/>
    <w:rsid w:val="00B01F2F"/>
    <w:rsid w:val="00B063B1"/>
    <w:rsid w:val="00B60A43"/>
    <w:rsid w:val="00B80B94"/>
    <w:rsid w:val="00BC5CC7"/>
    <w:rsid w:val="00C04331"/>
    <w:rsid w:val="00C04B44"/>
    <w:rsid w:val="00CF3B61"/>
    <w:rsid w:val="00D22D6A"/>
    <w:rsid w:val="00D40B74"/>
    <w:rsid w:val="00D7495D"/>
    <w:rsid w:val="00D92937"/>
    <w:rsid w:val="00E11534"/>
    <w:rsid w:val="00E3028C"/>
    <w:rsid w:val="00F822F4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86A7"/>
  <w15:docId w15:val="{1EEEEB4D-1DD5-4196-808B-F8413C27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29"/>
  </w:style>
  <w:style w:type="paragraph" w:styleId="Footer">
    <w:name w:val="footer"/>
    <w:basedOn w:val="Normal"/>
    <w:link w:val="FooterChar"/>
    <w:uiPriority w:val="99"/>
    <w:unhideWhenUsed/>
    <w:rsid w:val="00537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Mustafa Al Zoughool</dc:creator>
  <cp:lastModifiedBy>Bandar Alkhathami</cp:lastModifiedBy>
  <cp:revision>3</cp:revision>
  <dcterms:created xsi:type="dcterms:W3CDTF">2021-04-18T22:08:00Z</dcterms:created>
  <dcterms:modified xsi:type="dcterms:W3CDTF">2021-04-18T22:42:00Z</dcterms:modified>
</cp:coreProperties>
</file>